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4B3" w:rsidRPr="0001416F" w:rsidRDefault="00921AE1" w:rsidP="000B4AB7">
      <w:pPr>
        <w:tabs>
          <w:tab w:val="left" w:pos="7712"/>
        </w:tabs>
        <w:spacing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LEI MUNICIPAL Nº 2.783</w:t>
      </w:r>
      <w:r w:rsidR="006714B3">
        <w:rPr>
          <w:rFonts w:ascii="Times New Roman" w:hAnsi="Times New Roman"/>
          <w:b/>
        </w:rPr>
        <w:t xml:space="preserve">, DE </w:t>
      </w:r>
      <w:r>
        <w:rPr>
          <w:rFonts w:ascii="Times New Roman" w:hAnsi="Times New Roman"/>
          <w:b/>
        </w:rPr>
        <w:t>22</w:t>
      </w:r>
      <w:r w:rsidR="006714B3">
        <w:rPr>
          <w:rFonts w:ascii="Times New Roman" w:hAnsi="Times New Roman"/>
          <w:b/>
        </w:rPr>
        <w:t xml:space="preserve"> DE ABRIL DE 2020</w:t>
      </w:r>
      <w:r w:rsidR="006714B3" w:rsidRPr="0001416F">
        <w:rPr>
          <w:rFonts w:ascii="Times New Roman" w:hAnsi="Times New Roman"/>
          <w:b/>
        </w:rPr>
        <w:t>.</w:t>
      </w:r>
    </w:p>
    <w:p w:rsidR="006714B3" w:rsidRDefault="006714B3" w:rsidP="000B4AB7">
      <w:pPr>
        <w:spacing w:line="360" w:lineRule="auto"/>
        <w:ind w:firstLine="709"/>
        <w:jc w:val="both"/>
        <w:rPr>
          <w:b/>
        </w:rPr>
      </w:pPr>
    </w:p>
    <w:p w:rsidR="00921AE1" w:rsidRPr="00921AE1" w:rsidRDefault="00921AE1" w:rsidP="00921AE1">
      <w:pPr>
        <w:spacing w:line="360" w:lineRule="auto"/>
        <w:ind w:left="4956"/>
        <w:jc w:val="both"/>
        <w:rPr>
          <w:rFonts w:ascii="Times New Roman" w:eastAsia="Calibri" w:hAnsi="Times New Roman"/>
          <w:b/>
          <w:bCs/>
          <w:lang w:eastAsia="en-US"/>
        </w:rPr>
      </w:pPr>
      <w:r w:rsidRPr="00921AE1">
        <w:rPr>
          <w:rFonts w:ascii="Times New Roman" w:eastAsia="Calibri" w:hAnsi="Times New Roman"/>
          <w:b/>
          <w:lang w:eastAsia="en-US"/>
        </w:rPr>
        <w:t>Altera os requisitos para provimento do cargo de Agente Fiscal Fazendário.</w:t>
      </w:r>
      <w:r w:rsidRPr="00921AE1">
        <w:rPr>
          <w:rFonts w:ascii="Times New Roman" w:eastAsia="Calibri" w:hAnsi="Times New Roman"/>
          <w:b/>
          <w:bCs/>
          <w:lang w:eastAsia="en-US"/>
        </w:rPr>
        <w:t xml:space="preserve"> </w:t>
      </w:r>
    </w:p>
    <w:p w:rsidR="006714B3" w:rsidRPr="00484D0D" w:rsidRDefault="006714B3" w:rsidP="000B4AB7">
      <w:pPr>
        <w:tabs>
          <w:tab w:val="left" w:pos="0"/>
        </w:tabs>
        <w:spacing w:line="360" w:lineRule="auto"/>
        <w:ind w:right="27"/>
        <w:jc w:val="both"/>
        <w:rPr>
          <w:rFonts w:ascii="Times New Roman" w:hAnsi="Times New Roman"/>
          <w:b/>
        </w:rPr>
      </w:pPr>
      <w:r w:rsidRPr="00484D0D">
        <w:rPr>
          <w:rFonts w:ascii="Times New Roman" w:hAnsi="Times New Roman"/>
        </w:rPr>
        <w:tab/>
      </w:r>
      <w:r w:rsidRPr="00484D0D">
        <w:rPr>
          <w:rFonts w:ascii="Times New Roman" w:hAnsi="Times New Roman"/>
        </w:rPr>
        <w:tab/>
      </w:r>
    </w:p>
    <w:p w:rsidR="00921AE1" w:rsidRDefault="00921AE1" w:rsidP="00921AE1">
      <w:pPr>
        <w:spacing w:line="360" w:lineRule="auto"/>
        <w:ind w:firstLine="141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CLEOMAR JOÃO SCANDOLARA, </w:t>
      </w:r>
      <w:r>
        <w:rPr>
          <w:rFonts w:ascii="Times New Roman" w:hAnsi="Times New Roman"/>
        </w:rPr>
        <w:t xml:space="preserve">Prefeito Municipal de São Valentim, Estado do Rio Grande do Sul, </w:t>
      </w:r>
      <w:r w:rsidRPr="0001416F">
        <w:rPr>
          <w:rFonts w:ascii="Times New Roman" w:hAnsi="Times New Roman"/>
          <w:bCs/>
        </w:rPr>
        <w:t>faço saber que a Câmara Municipal de Vereadores de São Valentim aprovou e eu sanciono a seguinte Lei</w:t>
      </w:r>
      <w:r w:rsidRPr="0001416F">
        <w:rPr>
          <w:rFonts w:ascii="Times New Roman" w:hAnsi="Times New Roman"/>
        </w:rPr>
        <w:t>:</w:t>
      </w:r>
    </w:p>
    <w:p w:rsidR="00921AE1" w:rsidRDefault="00921AE1" w:rsidP="00921AE1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b/>
          <w:bCs/>
          <w:color w:val="000000" w:themeColor="text1"/>
        </w:rPr>
      </w:pPr>
    </w:p>
    <w:p w:rsidR="00921AE1" w:rsidRPr="006124AE" w:rsidRDefault="00921AE1" w:rsidP="00921AE1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bCs/>
          <w:color w:val="000000" w:themeColor="text1"/>
        </w:rPr>
      </w:pPr>
      <w:r w:rsidRPr="006124AE">
        <w:rPr>
          <w:rFonts w:ascii="Times New Roman" w:hAnsi="Times New Roman"/>
          <w:b/>
          <w:bCs/>
          <w:color w:val="000000" w:themeColor="text1"/>
        </w:rPr>
        <w:t>Art. 1 º</w:t>
      </w:r>
      <w:r w:rsidRPr="006124AE">
        <w:rPr>
          <w:rFonts w:ascii="Times New Roman" w:hAnsi="Times New Roman"/>
          <w:bCs/>
          <w:color w:val="000000" w:themeColor="text1"/>
        </w:rPr>
        <w:t xml:space="preserve"> A alínea </w:t>
      </w:r>
      <w:r w:rsidRPr="000475DF">
        <w:rPr>
          <w:rFonts w:ascii="Times New Roman" w:hAnsi="Times New Roman"/>
          <w:bCs/>
          <w:i/>
          <w:iCs/>
          <w:color w:val="000000" w:themeColor="text1"/>
        </w:rPr>
        <w:t>“c”</w:t>
      </w:r>
      <w:r w:rsidRPr="006124AE">
        <w:rPr>
          <w:rFonts w:ascii="Times New Roman" w:hAnsi="Times New Roman"/>
          <w:bCs/>
          <w:color w:val="000000" w:themeColor="text1"/>
        </w:rPr>
        <w:t xml:space="preserve"> dos </w:t>
      </w:r>
      <w:r w:rsidRPr="000475DF">
        <w:rPr>
          <w:rFonts w:ascii="Times New Roman" w:hAnsi="Times New Roman"/>
          <w:bCs/>
          <w:i/>
          <w:iCs/>
          <w:color w:val="000000" w:themeColor="text1"/>
        </w:rPr>
        <w:t>“REQUISITOS PARA PROVIMENTO”</w:t>
      </w:r>
      <w:r>
        <w:rPr>
          <w:rFonts w:ascii="Times New Roman" w:hAnsi="Times New Roman"/>
          <w:bCs/>
          <w:color w:val="000000" w:themeColor="text1"/>
        </w:rPr>
        <w:t>,</w:t>
      </w:r>
      <w:r w:rsidRPr="006124AE">
        <w:rPr>
          <w:rFonts w:ascii="Times New Roman" w:hAnsi="Times New Roman"/>
          <w:bCs/>
          <w:color w:val="000000" w:themeColor="text1"/>
        </w:rPr>
        <w:t xml:space="preserve"> ao cargo de Agente Fiscal Fazendário, </w:t>
      </w:r>
      <w:r>
        <w:rPr>
          <w:rFonts w:ascii="Times New Roman" w:hAnsi="Times New Roman"/>
          <w:bCs/>
          <w:color w:val="000000" w:themeColor="text1"/>
        </w:rPr>
        <w:t xml:space="preserve">criado pela </w:t>
      </w:r>
      <w:r w:rsidRPr="000475DF">
        <w:rPr>
          <w:rFonts w:ascii="Times New Roman" w:hAnsi="Times New Roman"/>
          <w:bCs/>
        </w:rPr>
        <w:t>Lei Municipal nº 2.771 de 17 de dezembro de 2019</w:t>
      </w:r>
      <w:r>
        <w:rPr>
          <w:rFonts w:ascii="Times New Roman" w:hAnsi="Times New Roman"/>
          <w:bCs/>
        </w:rPr>
        <w:t xml:space="preserve">, </w:t>
      </w:r>
      <w:r w:rsidRPr="006124AE">
        <w:rPr>
          <w:rFonts w:ascii="Times New Roman" w:hAnsi="Times New Roman"/>
          <w:bCs/>
          <w:color w:val="000000" w:themeColor="text1"/>
        </w:rPr>
        <w:t>passa a vigorar com a seguinte redação:</w:t>
      </w:r>
    </w:p>
    <w:p w:rsidR="00921AE1" w:rsidRPr="006124AE" w:rsidRDefault="00921AE1" w:rsidP="00921AE1">
      <w:pPr>
        <w:spacing w:line="360" w:lineRule="auto"/>
        <w:jc w:val="both"/>
        <w:rPr>
          <w:rFonts w:ascii="Times New Roman" w:hAnsi="Times New Roman"/>
          <w:bCs/>
        </w:rPr>
      </w:pPr>
    </w:p>
    <w:p w:rsidR="00921AE1" w:rsidRPr="006124AE" w:rsidRDefault="00921AE1" w:rsidP="00921AE1">
      <w:pPr>
        <w:ind w:left="3538"/>
        <w:jc w:val="both"/>
        <w:rPr>
          <w:rFonts w:ascii="Times New Roman" w:hAnsi="Times New Roman"/>
          <w:color w:val="000000" w:themeColor="text1"/>
        </w:rPr>
      </w:pPr>
      <w:r w:rsidRPr="006124AE">
        <w:rPr>
          <w:rFonts w:ascii="Times New Roman" w:hAnsi="Times New Roman"/>
          <w:color w:val="000000" w:themeColor="text1"/>
        </w:rPr>
        <w:t>c) Escolaridade: Curso Superior em Ciências Contábeis, Administração, Economia ou Direito.</w:t>
      </w:r>
    </w:p>
    <w:p w:rsidR="00921AE1" w:rsidRPr="006124AE" w:rsidRDefault="00921AE1" w:rsidP="00921AE1">
      <w:pPr>
        <w:spacing w:line="360" w:lineRule="auto"/>
        <w:jc w:val="both"/>
        <w:rPr>
          <w:rFonts w:ascii="Times New Roman" w:hAnsi="Times New Roman"/>
        </w:rPr>
      </w:pPr>
    </w:p>
    <w:p w:rsidR="00921AE1" w:rsidRPr="006124AE" w:rsidRDefault="00921AE1" w:rsidP="00921AE1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</w:rPr>
      </w:pPr>
      <w:r w:rsidRPr="006124AE">
        <w:rPr>
          <w:rFonts w:ascii="Times New Roman" w:hAnsi="Times New Roman"/>
          <w:b/>
        </w:rPr>
        <w:t xml:space="preserve">Art. 2° </w:t>
      </w:r>
      <w:r w:rsidRPr="006124AE">
        <w:rPr>
          <w:rFonts w:ascii="Times New Roman" w:hAnsi="Times New Roman"/>
        </w:rPr>
        <w:t>Esta Lei entra em vigor na data de sua publicação.</w:t>
      </w:r>
    </w:p>
    <w:p w:rsidR="00921AE1" w:rsidRPr="006124AE" w:rsidRDefault="00921AE1" w:rsidP="00921AE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</w:rPr>
      </w:pPr>
      <w:r w:rsidRPr="006124AE">
        <w:rPr>
          <w:rFonts w:ascii="Times New Roman" w:hAnsi="Times New Roman"/>
          <w:b/>
        </w:rPr>
        <w:tab/>
      </w:r>
    </w:p>
    <w:p w:rsidR="00921AE1" w:rsidRPr="006124AE" w:rsidRDefault="00921AE1" w:rsidP="00921AE1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</w:rPr>
      </w:pPr>
      <w:r w:rsidRPr="006124AE">
        <w:rPr>
          <w:rFonts w:ascii="Times New Roman" w:hAnsi="Times New Roman"/>
        </w:rPr>
        <w:t xml:space="preserve">Gabinete do Prefeito, </w:t>
      </w:r>
      <w:r>
        <w:rPr>
          <w:rFonts w:ascii="Times New Roman" w:hAnsi="Times New Roman"/>
        </w:rPr>
        <w:t>22</w:t>
      </w:r>
      <w:r w:rsidRPr="006124AE">
        <w:rPr>
          <w:rFonts w:ascii="Times New Roman" w:hAnsi="Times New Roman"/>
        </w:rPr>
        <w:t xml:space="preserve"> de abril de 2020.</w:t>
      </w:r>
    </w:p>
    <w:p w:rsidR="00921AE1" w:rsidRDefault="00921AE1" w:rsidP="00921AE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</w:rPr>
      </w:pPr>
    </w:p>
    <w:p w:rsidR="00921AE1" w:rsidRPr="006124AE" w:rsidRDefault="00921AE1" w:rsidP="00921AE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</w:rPr>
      </w:pPr>
    </w:p>
    <w:p w:rsidR="00921AE1" w:rsidRPr="006124AE" w:rsidRDefault="00921AE1" w:rsidP="00921AE1">
      <w:pPr>
        <w:pStyle w:val="TextosemFormatao"/>
        <w:jc w:val="center"/>
        <w:rPr>
          <w:rFonts w:ascii="Times New Roman" w:hAnsi="Times New Roman"/>
          <w:sz w:val="24"/>
          <w:szCs w:val="24"/>
        </w:rPr>
      </w:pPr>
      <w:r w:rsidRPr="006124AE">
        <w:rPr>
          <w:rFonts w:ascii="Times New Roman" w:hAnsi="Times New Roman"/>
          <w:b/>
          <w:sz w:val="24"/>
          <w:szCs w:val="24"/>
        </w:rPr>
        <w:t>CLEOMAR JOÃO SCANDOLARA</w:t>
      </w:r>
    </w:p>
    <w:p w:rsidR="00921AE1" w:rsidRPr="006124AE" w:rsidRDefault="00921AE1" w:rsidP="00921AE1">
      <w:pPr>
        <w:pStyle w:val="TextosemFormatao"/>
        <w:jc w:val="center"/>
        <w:rPr>
          <w:rFonts w:ascii="Times New Roman" w:hAnsi="Times New Roman"/>
          <w:b/>
          <w:bCs/>
          <w:sz w:val="24"/>
          <w:szCs w:val="24"/>
        </w:rPr>
      </w:pPr>
      <w:r w:rsidRPr="006124AE">
        <w:rPr>
          <w:rFonts w:ascii="Times New Roman" w:hAnsi="Times New Roman"/>
          <w:b/>
          <w:bCs/>
          <w:sz w:val="24"/>
          <w:szCs w:val="24"/>
        </w:rPr>
        <w:t xml:space="preserve">Prefeito Municipal </w:t>
      </w:r>
    </w:p>
    <w:p w:rsidR="00921AE1" w:rsidRPr="006124AE" w:rsidRDefault="00921AE1" w:rsidP="00921AE1">
      <w:pPr>
        <w:pStyle w:val="TextosemFormatao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21AE1" w:rsidRPr="006124AE" w:rsidRDefault="00921AE1" w:rsidP="00921AE1">
      <w:pPr>
        <w:pStyle w:val="TextosemFormatao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21AE1" w:rsidRDefault="00921AE1" w:rsidP="00921AE1">
      <w:pPr>
        <w:pStyle w:val="TextosemFormatao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21AE1" w:rsidRDefault="00921AE1" w:rsidP="00921AE1">
      <w:pPr>
        <w:pStyle w:val="Recuodecorpodetexto"/>
        <w:spacing w:after="0" w:line="360" w:lineRule="auto"/>
        <w:ind w:left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Registre-se e Publique-se</w:t>
      </w:r>
    </w:p>
    <w:p w:rsidR="00921AE1" w:rsidRDefault="00580C0F" w:rsidP="00921AE1">
      <w:pPr>
        <w:pStyle w:val="Recuodecorpodetexto"/>
        <w:spacing w:after="0" w:line="360" w:lineRule="auto"/>
        <w:ind w:left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22</w:t>
      </w:r>
      <w:r w:rsidR="00921AE1">
        <w:rPr>
          <w:b w:val="0"/>
          <w:sz w:val="24"/>
          <w:szCs w:val="24"/>
        </w:rPr>
        <w:t>/04/2020.</w:t>
      </w:r>
    </w:p>
    <w:p w:rsidR="00921AE1" w:rsidRDefault="00921AE1" w:rsidP="00921AE1">
      <w:pPr>
        <w:pStyle w:val="Recuodecorpodetexto"/>
        <w:spacing w:after="0" w:line="360" w:lineRule="auto"/>
        <w:ind w:left="0"/>
        <w:rPr>
          <w:b w:val="0"/>
          <w:sz w:val="24"/>
          <w:szCs w:val="24"/>
        </w:rPr>
      </w:pPr>
    </w:p>
    <w:p w:rsidR="00921AE1" w:rsidRDefault="00921AE1" w:rsidP="00921AE1">
      <w:pPr>
        <w:pStyle w:val="Recuodecorpodetexto"/>
        <w:spacing w:after="0" w:line="360" w:lineRule="auto"/>
        <w:ind w:left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VANDERLEI PETZEN,</w:t>
      </w:r>
    </w:p>
    <w:p w:rsidR="00921AE1" w:rsidRPr="006714B3" w:rsidRDefault="00921AE1" w:rsidP="00921AE1">
      <w:pPr>
        <w:pStyle w:val="Recuodecorpodetexto"/>
        <w:spacing w:after="0" w:line="360" w:lineRule="auto"/>
        <w:ind w:left="0"/>
      </w:pPr>
      <w:r>
        <w:rPr>
          <w:b w:val="0"/>
          <w:sz w:val="24"/>
          <w:szCs w:val="24"/>
        </w:rPr>
        <w:t>Secretário de Administração.</w:t>
      </w:r>
    </w:p>
    <w:p w:rsidR="00342743" w:rsidRDefault="00342743" w:rsidP="00921AE1">
      <w:pPr>
        <w:pStyle w:val="TextosemFormatao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21AE1" w:rsidRPr="006124AE" w:rsidRDefault="00921AE1" w:rsidP="00921AE1">
      <w:pPr>
        <w:pStyle w:val="TextosemFormatao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6124AE">
        <w:rPr>
          <w:rFonts w:ascii="Times New Roman" w:hAnsi="Times New Roman"/>
          <w:b/>
          <w:sz w:val="24"/>
          <w:szCs w:val="24"/>
        </w:rPr>
        <w:lastRenderedPageBreak/>
        <w:t>JUSTIFICATIVA</w:t>
      </w:r>
    </w:p>
    <w:p w:rsidR="00921AE1" w:rsidRPr="006124AE" w:rsidRDefault="00921AE1" w:rsidP="00921AE1">
      <w:pPr>
        <w:pStyle w:val="TextosemFormata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921AE1" w:rsidRDefault="00921AE1" w:rsidP="00921AE1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bCs/>
          <w:color w:val="000000" w:themeColor="text1"/>
        </w:rPr>
      </w:pPr>
      <w:r w:rsidRPr="006124AE">
        <w:rPr>
          <w:rFonts w:ascii="Times New Roman" w:hAnsi="Times New Roman"/>
        </w:rPr>
        <w:t xml:space="preserve">Ao cumprimentarmos Vossas Excelências, justificamos o envio do presente Projeto de Lei, a esse Augusto Parlamento, para a alteração da alínea </w:t>
      </w:r>
      <w:r w:rsidRPr="000475DF">
        <w:rPr>
          <w:rFonts w:ascii="Times New Roman" w:hAnsi="Times New Roman"/>
          <w:i/>
          <w:iCs/>
        </w:rPr>
        <w:t>“c”</w:t>
      </w:r>
      <w:r w:rsidRPr="006124AE">
        <w:rPr>
          <w:rFonts w:ascii="Times New Roman" w:hAnsi="Times New Roman"/>
        </w:rPr>
        <w:t xml:space="preserve"> dos </w:t>
      </w:r>
      <w:r w:rsidRPr="000475DF">
        <w:rPr>
          <w:rFonts w:ascii="Times New Roman" w:hAnsi="Times New Roman"/>
          <w:bCs/>
          <w:i/>
          <w:iCs/>
          <w:color w:val="000000" w:themeColor="text1"/>
        </w:rPr>
        <w:t>“REQUISITOS PARA PROVIMENTO”</w:t>
      </w:r>
      <w:r w:rsidRPr="006124AE">
        <w:rPr>
          <w:rFonts w:ascii="Times New Roman" w:hAnsi="Times New Roman"/>
          <w:bCs/>
          <w:color w:val="000000" w:themeColor="text1"/>
        </w:rPr>
        <w:t xml:space="preserve"> ao cargo de Agente Fiscal Fazendário, o qual na sua redação original,</w:t>
      </w:r>
      <w:r>
        <w:rPr>
          <w:rFonts w:ascii="Times New Roman" w:hAnsi="Times New Roman"/>
          <w:bCs/>
          <w:color w:val="000000" w:themeColor="text1"/>
        </w:rPr>
        <w:t xml:space="preserve"> </w:t>
      </w:r>
      <w:r w:rsidRPr="000475DF">
        <w:rPr>
          <w:rFonts w:ascii="Times New Roman" w:hAnsi="Times New Roman"/>
          <w:bCs/>
        </w:rPr>
        <w:t>Lei Municipal nº 2.771 de 17 de dezembro de 2019</w:t>
      </w:r>
      <w:r>
        <w:rPr>
          <w:rFonts w:ascii="Times New Roman" w:hAnsi="Times New Roman"/>
          <w:b/>
        </w:rPr>
        <w:t xml:space="preserve">, </w:t>
      </w:r>
      <w:r w:rsidRPr="006124AE">
        <w:rPr>
          <w:rFonts w:ascii="Times New Roman" w:hAnsi="Times New Roman"/>
          <w:bCs/>
          <w:color w:val="000000" w:themeColor="text1"/>
        </w:rPr>
        <w:t>assim dispõe:</w:t>
      </w:r>
    </w:p>
    <w:p w:rsidR="00921AE1" w:rsidRPr="000475DF" w:rsidRDefault="00921AE1" w:rsidP="00921AE1">
      <w:p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6124AE">
        <w:rPr>
          <w:rFonts w:ascii="Times New Roman" w:hAnsi="Times New Roman"/>
          <w:bCs/>
          <w:color w:val="000000" w:themeColor="text1"/>
        </w:rPr>
        <w:t xml:space="preserve"> </w:t>
      </w:r>
    </w:p>
    <w:p w:rsidR="00921AE1" w:rsidRPr="006124AE" w:rsidRDefault="00921AE1" w:rsidP="00921AE1">
      <w:pPr>
        <w:ind w:left="2832" w:firstLine="708"/>
        <w:jc w:val="both"/>
        <w:rPr>
          <w:rFonts w:ascii="Times New Roman" w:hAnsi="Times New Roman"/>
          <w:b/>
          <w:color w:val="000000" w:themeColor="text1"/>
        </w:rPr>
      </w:pPr>
      <w:r w:rsidRPr="006124AE">
        <w:rPr>
          <w:rFonts w:ascii="Times New Roman" w:hAnsi="Times New Roman"/>
          <w:b/>
          <w:color w:val="000000" w:themeColor="text1"/>
        </w:rPr>
        <w:t>REQUISITOS PARA PROVIMENTO:</w:t>
      </w:r>
    </w:p>
    <w:p w:rsidR="00921AE1" w:rsidRPr="006124AE" w:rsidRDefault="00921AE1" w:rsidP="00921AE1">
      <w:pPr>
        <w:ind w:left="2832" w:firstLine="708"/>
        <w:jc w:val="both"/>
        <w:rPr>
          <w:rFonts w:ascii="Times New Roman" w:hAnsi="Times New Roman"/>
          <w:color w:val="000000" w:themeColor="text1"/>
        </w:rPr>
      </w:pPr>
      <w:r w:rsidRPr="006124AE">
        <w:rPr>
          <w:rFonts w:ascii="Times New Roman" w:hAnsi="Times New Roman"/>
          <w:color w:val="000000" w:themeColor="text1"/>
        </w:rPr>
        <w:t>(...)</w:t>
      </w:r>
    </w:p>
    <w:p w:rsidR="00921AE1" w:rsidRPr="006124AE" w:rsidRDefault="00921AE1" w:rsidP="00921AE1">
      <w:pPr>
        <w:ind w:left="3540"/>
        <w:jc w:val="both"/>
        <w:rPr>
          <w:rFonts w:ascii="Times New Roman" w:hAnsi="Times New Roman"/>
          <w:color w:val="000000" w:themeColor="text1"/>
        </w:rPr>
      </w:pPr>
      <w:r w:rsidRPr="006124AE">
        <w:rPr>
          <w:rFonts w:ascii="Times New Roman" w:hAnsi="Times New Roman"/>
          <w:color w:val="000000" w:themeColor="text1"/>
        </w:rPr>
        <w:t>c) Escolaridade: Curso Superior em Ciências Contábeis, Administração, Economia ou Direito, com registro profissional no órgão de classe, na forma da legislação em vigor.</w:t>
      </w:r>
    </w:p>
    <w:p w:rsidR="00921AE1" w:rsidRPr="006124AE" w:rsidRDefault="00921AE1" w:rsidP="00921AE1">
      <w:pPr>
        <w:spacing w:line="360" w:lineRule="auto"/>
        <w:jc w:val="both"/>
        <w:rPr>
          <w:rFonts w:ascii="Times New Roman" w:hAnsi="Times New Roman"/>
          <w:color w:val="000000" w:themeColor="text1"/>
        </w:rPr>
      </w:pPr>
    </w:p>
    <w:p w:rsidR="00921AE1" w:rsidRPr="006124AE" w:rsidRDefault="00921AE1" w:rsidP="00921AE1">
      <w:pPr>
        <w:spacing w:line="360" w:lineRule="auto"/>
        <w:ind w:firstLine="708"/>
        <w:jc w:val="both"/>
        <w:rPr>
          <w:rFonts w:ascii="Times New Roman" w:hAnsi="Times New Roman"/>
          <w:color w:val="000000" w:themeColor="text1"/>
        </w:rPr>
      </w:pPr>
      <w:r w:rsidRPr="006124AE">
        <w:rPr>
          <w:rFonts w:ascii="Times New Roman" w:hAnsi="Times New Roman"/>
        </w:rPr>
        <w:t xml:space="preserve">Ocorre que a Lei Federal 8.906, de </w:t>
      </w:r>
      <w:proofErr w:type="gramStart"/>
      <w:r w:rsidRPr="006124AE">
        <w:rPr>
          <w:rFonts w:ascii="Times New Roman" w:hAnsi="Times New Roman"/>
        </w:rPr>
        <w:t>4</w:t>
      </w:r>
      <w:proofErr w:type="gramEnd"/>
      <w:r w:rsidRPr="006124AE">
        <w:rPr>
          <w:rFonts w:ascii="Times New Roman" w:hAnsi="Times New Roman"/>
        </w:rPr>
        <w:t xml:space="preserve"> de julho de 1994, em seu artigo 28, inciso VII, dispõe que:</w:t>
      </w:r>
    </w:p>
    <w:p w:rsidR="00921AE1" w:rsidRPr="006124AE" w:rsidRDefault="00921AE1" w:rsidP="00921AE1">
      <w:pPr>
        <w:pStyle w:val="NormalWeb"/>
        <w:spacing w:before="0" w:beforeAutospacing="0" w:after="0" w:afterAutospacing="0" w:line="360" w:lineRule="auto"/>
        <w:jc w:val="both"/>
      </w:pPr>
    </w:p>
    <w:p w:rsidR="00921AE1" w:rsidRPr="006124AE" w:rsidRDefault="00921AE1" w:rsidP="00921AE1">
      <w:pPr>
        <w:pStyle w:val="NormalWeb"/>
        <w:shd w:val="clear" w:color="auto" w:fill="FFFFFF"/>
        <w:spacing w:before="0" w:beforeAutospacing="0" w:after="0" w:afterAutospacing="0"/>
        <w:ind w:left="3538"/>
        <w:jc w:val="both"/>
        <w:rPr>
          <w:color w:val="000000"/>
        </w:rPr>
      </w:pPr>
      <w:r w:rsidRPr="006124AE">
        <w:rPr>
          <w:color w:val="000000"/>
        </w:rPr>
        <w:t>Art. 28. A advocacia é incompatível, mesmo em causa própria, com as seguintes atividades:</w:t>
      </w:r>
      <w:bookmarkStart w:id="1" w:name="art28i"/>
      <w:bookmarkStart w:id="2" w:name="art28vii"/>
      <w:bookmarkEnd w:id="1"/>
      <w:bookmarkEnd w:id="2"/>
    </w:p>
    <w:p w:rsidR="00921AE1" w:rsidRPr="006124AE" w:rsidRDefault="00921AE1" w:rsidP="00921AE1">
      <w:pPr>
        <w:pStyle w:val="NormalWeb"/>
        <w:shd w:val="clear" w:color="auto" w:fill="FFFFFF"/>
        <w:spacing w:before="0" w:beforeAutospacing="0" w:after="0" w:afterAutospacing="0"/>
        <w:ind w:left="3538"/>
        <w:jc w:val="both"/>
        <w:rPr>
          <w:color w:val="000000"/>
        </w:rPr>
      </w:pPr>
      <w:r w:rsidRPr="006124AE">
        <w:rPr>
          <w:color w:val="000000"/>
        </w:rPr>
        <w:t>(...)</w:t>
      </w:r>
    </w:p>
    <w:p w:rsidR="00921AE1" w:rsidRPr="006124AE" w:rsidRDefault="00921AE1" w:rsidP="00921AE1">
      <w:pPr>
        <w:pStyle w:val="NormalWeb"/>
        <w:shd w:val="clear" w:color="auto" w:fill="FFFFFF"/>
        <w:spacing w:before="0" w:beforeAutospacing="0" w:after="0" w:afterAutospacing="0"/>
        <w:ind w:left="3538"/>
        <w:jc w:val="both"/>
        <w:rPr>
          <w:color w:val="000000"/>
        </w:rPr>
      </w:pPr>
      <w:r w:rsidRPr="006124AE">
        <w:rPr>
          <w:color w:val="000000"/>
        </w:rPr>
        <w:t xml:space="preserve">VII - ocupantes de cargos ou funções que tenham competência de lançamento, arrecadação ou fiscalização de tributos e contribuições </w:t>
      </w:r>
      <w:proofErr w:type="spellStart"/>
      <w:r w:rsidRPr="006124AE">
        <w:rPr>
          <w:color w:val="000000"/>
        </w:rPr>
        <w:t>parafiscais</w:t>
      </w:r>
      <w:proofErr w:type="spellEnd"/>
      <w:r w:rsidRPr="006124AE">
        <w:rPr>
          <w:color w:val="000000"/>
        </w:rPr>
        <w:t>;</w:t>
      </w:r>
    </w:p>
    <w:p w:rsidR="00921AE1" w:rsidRPr="006124AE" w:rsidRDefault="00921AE1" w:rsidP="00921AE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</w:rPr>
      </w:pPr>
    </w:p>
    <w:p w:rsidR="00921AE1" w:rsidRPr="006124AE" w:rsidRDefault="00921AE1" w:rsidP="00921AE1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</w:rPr>
      </w:pPr>
      <w:r w:rsidRPr="006124AE">
        <w:rPr>
          <w:rFonts w:ascii="Times New Roman" w:hAnsi="Times New Roman"/>
        </w:rPr>
        <w:t>Considerando que a formação em direito permite acesso ao cargo de Agente Fiscal Fazendário;</w:t>
      </w:r>
    </w:p>
    <w:p w:rsidR="00921AE1" w:rsidRDefault="00921AE1" w:rsidP="00921AE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</w:rPr>
      </w:pPr>
    </w:p>
    <w:p w:rsidR="00921AE1" w:rsidRPr="006124AE" w:rsidRDefault="00921AE1" w:rsidP="00921AE1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</w:rPr>
      </w:pPr>
      <w:r w:rsidRPr="006124AE">
        <w:rPr>
          <w:rFonts w:ascii="Times New Roman" w:hAnsi="Times New Roman"/>
        </w:rPr>
        <w:t xml:space="preserve">Considerando que </w:t>
      </w:r>
      <w:r>
        <w:rPr>
          <w:rFonts w:ascii="Times New Roman" w:hAnsi="Times New Roman"/>
        </w:rPr>
        <w:t xml:space="preserve">o exercício da advocacia </w:t>
      </w:r>
      <w:r w:rsidRPr="006124AE">
        <w:rPr>
          <w:rFonts w:ascii="Times New Roman" w:hAnsi="Times New Roman"/>
        </w:rPr>
        <w:t>é incompatível com a atividade de Agente Fiscal Fazendário,</w:t>
      </w:r>
      <w:r>
        <w:rPr>
          <w:rFonts w:ascii="Times New Roman" w:hAnsi="Times New Roman"/>
        </w:rPr>
        <w:t xml:space="preserve"> pois tem como uma de suas atribuições, </w:t>
      </w:r>
      <w:r>
        <w:rPr>
          <w:rFonts w:ascii="Times New Roman" w:hAnsi="Times New Roman"/>
          <w:color w:val="000000" w:themeColor="text1"/>
        </w:rPr>
        <w:t>f</w:t>
      </w:r>
      <w:r w:rsidRPr="00B85A3D">
        <w:rPr>
          <w:rFonts w:ascii="Times New Roman" w:hAnsi="Times New Roman"/>
          <w:color w:val="000000" w:themeColor="text1"/>
        </w:rPr>
        <w:t>azer o lançamento, cobrança e controle dos recebimentos de Tributos</w:t>
      </w:r>
      <w:r>
        <w:rPr>
          <w:rFonts w:ascii="Times New Roman" w:hAnsi="Times New Roman"/>
          <w:color w:val="000000" w:themeColor="text1"/>
        </w:rPr>
        <w:t>,</w:t>
      </w:r>
      <w:r w:rsidRPr="006124A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não podendo assim, permanecer com registro profissional no órgão de classe.</w:t>
      </w:r>
    </w:p>
    <w:p w:rsidR="00921AE1" w:rsidRDefault="00921AE1" w:rsidP="00921AE1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color w:val="000000"/>
        </w:rPr>
      </w:pPr>
    </w:p>
    <w:p w:rsidR="00921AE1" w:rsidRDefault="00921AE1" w:rsidP="00921AE1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color w:val="000000"/>
        </w:rPr>
      </w:pPr>
      <w:r w:rsidRPr="006124AE">
        <w:rPr>
          <w:rFonts w:ascii="Times New Roman" w:hAnsi="Times New Roman"/>
          <w:color w:val="000000"/>
        </w:rPr>
        <w:t>Portanto, para que possamos adequar a legislação municipal</w:t>
      </w:r>
      <w:r>
        <w:rPr>
          <w:rFonts w:ascii="Times New Roman" w:hAnsi="Times New Roman"/>
          <w:color w:val="000000"/>
        </w:rPr>
        <w:t xml:space="preserve"> as incompatibilidades previstas na Lei Federal </w:t>
      </w:r>
      <w:r w:rsidRPr="006124AE">
        <w:rPr>
          <w:rFonts w:ascii="Times New Roman" w:hAnsi="Times New Roman"/>
        </w:rPr>
        <w:t xml:space="preserve">8.906, de </w:t>
      </w:r>
      <w:proofErr w:type="gramStart"/>
      <w:r w:rsidRPr="006124AE">
        <w:rPr>
          <w:rFonts w:ascii="Times New Roman" w:hAnsi="Times New Roman"/>
        </w:rPr>
        <w:t>4</w:t>
      </w:r>
      <w:proofErr w:type="gramEnd"/>
      <w:r w:rsidRPr="006124AE">
        <w:rPr>
          <w:rFonts w:ascii="Times New Roman" w:hAnsi="Times New Roman"/>
        </w:rPr>
        <w:t xml:space="preserve"> de julho de 1994</w:t>
      </w:r>
      <w:r w:rsidRPr="006124AE">
        <w:rPr>
          <w:rFonts w:ascii="Times New Roman" w:hAnsi="Times New Roman"/>
          <w:color w:val="000000"/>
        </w:rPr>
        <w:t xml:space="preserve">, necessária a alteração </w:t>
      </w:r>
      <w:r w:rsidRPr="006124AE">
        <w:rPr>
          <w:rFonts w:ascii="Times New Roman" w:hAnsi="Times New Roman"/>
        </w:rPr>
        <w:t xml:space="preserve">da alínea </w:t>
      </w:r>
      <w:r w:rsidRPr="00876D84">
        <w:rPr>
          <w:rFonts w:ascii="Times New Roman" w:hAnsi="Times New Roman"/>
          <w:i/>
          <w:iCs/>
        </w:rPr>
        <w:t>“c”</w:t>
      </w:r>
      <w:r w:rsidRPr="006124AE">
        <w:rPr>
          <w:rFonts w:ascii="Times New Roman" w:hAnsi="Times New Roman"/>
        </w:rPr>
        <w:t xml:space="preserve"> dos </w:t>
      </w:r>
      <w:r w:rsidRPr="00876D84">
        <w:rPr>
          <w:rFonts w:ascii="Times New Roman" w:hAnsi="Times New Roman"/>
          <w:bCs/>
          <w:i/>
          <w:iCs/>
          <w:color w:val="000000" w:themeColor="text1"/>
        </w:rPr>
        <w:t>“REQUISITOS PARA PROVIMENTO”</w:t>
      </w:r>
      <w:r w:rsidRPr="006124AE">
        <w:rPr>
          <w:rFonts w:ascii="Times New Roman" w:hAnsi="Times New Roman"/>
          <w:bCs/>
          <w:color w:val="000000" w:themeColor="text1"/>
        </w:rPr>
        <w:t xml:space="preserve"> ao cargo de Agente Fiscal Fazendário, para o </w:t>
      </w:r>
      <w:r w:rsidRPr="006124AE">
        <w:rPr>
          <w:rFonts w:ascii="Times New Roman" w:hAnsi="Times New Roman"/>
          <w:bCs/>
          <w:color w:val="000000" w:themeColor="text1"/>
        </w:rPr>
        <w:lastRenderedPageBreak/>
        <w:t xml:space="preserve">fim de suprimir a exigência de </w:t>
      </w:r>
      <w:r w:rsidRPr="006124AE">
        <w:rPr>
          <w:rFonts w:ascii="Times New Roman" w:hAnsi="Times New Roman"/>
          <w:color w:val="000000" w:themeColor="text1"/>
        </w:rPr>
        <w:t>registro profissional no órgão de classe, na forma da legislação em vigor.</w:t>
      </w:r>
    </w:p>
    <w:p w:rsidR="00921AE1" w:rsidRPr="006124AE" w:rsidRDefault="00921AE1" w:rsidP="00921AE1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color w:val="000000"/>
        </w:rPr>
      </w:pPr>
      <w:r w:rsidRPr="006124AE">
        <w:rPr>
          <w:rFonts w:ascii="Times New Roman" w:hAnsi="Times New Roman"/>
          <w:color w:val="000000"/>
        </w:rPr>
        <w:t>Salientamos ainda</w:t>
      </w:r>
      <w:r>
        <w:rPr>
          <w:rFonts w:ascii="Times New Roman" w:hAnsi="Times New Roman"/>
          <w:color w:val="000000"/>
        </w:rPr>
        <w:t>,</w:t>
      </w:r>
      <w:r w:rsidRPr="006124AE">
        <w:rPr>
          <w:rFonts w:ascii="Times New Roman" w:hAnsi="Times New Roman"/>
          <w:color w:val="000000"/>
        </w:rPr>
        <w:t xml:space="preserve"> a necessidade de aprovação da presente alteração, haja vist</w:t>
      </w:r>
      <w:r>
        <w:rPr>
          <w:rFonts w:ascii="Times New Roman" w:hAnsi="Times New Roman"/>
          <w:color w:val="000000"/>
        </w:rPr>
        <w:t>a</w:t>
      </w:r>
      <w:r w:rsidRPr="006124AE">
        <w:rPr>
          <w:rFonts w:ascii="Times New Roman" w:hAnsi="Times New Roman"/>
          <w:color w:val="000000"/>
        </w:rPr>
        <w:t xml:space="preserve"> que o respectivo cargo consta no rol de cargos a ser preenchido através do concurso público que está em fase de execução</w:t>
      </w:r>
      <w:r>
        <w:rPr>
          <w:rFonts w:ascii="Times New Roman" w:hAnsi="Times New Roman"/>
          <w:color w:val="000000"/>
        </w:rPr>
        <w:t xml:space="preserve">, razão pela qual a fim de evitarmos impugnações ao Edital, indispensável </w:t>
      </w:r>
      <w:proofErr w:type="gramStart"/>
      <w:r>
        <w:rPr>
          <w:rFonts w:ascii="Times New Roman" w:hAnsi="Times New Roman"/>
          <w:color w:val="000000"/>
        </w:rPr>
        <w:t>a</w:t>
      </w:r>
      <w:proofErr w:type="gramEnd"/>
      <w:r>
        <w:rPr>
          <w:rFonts w:ascii="Times New Roman" w:hAnsi="Times New Roman"/>
          <w:color w:val="000000"/>
        </w:rPr>
        <w:t xml:space="preserve"> correção neste momento da legislação municipal.</w:t>
      </w:r>
    </w:p>
    <w:p w:rsidR="00921AE1" w:rsidRPr="006124AE" w:rsidRDefault="00921AE1" w:rsidP="00921AE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</w:rPr>
      </w:pPr>
      <w:r w:rsidRPr="006124AE">
        <w:rPr>
          <w:rFonts w:ascii="Times New Roman" w:hAnsi="Times New Roman"/>
          <w:color w:val="000000"/>
        </w:rPr>
        <w:t xml:space="preserve"> </w:t>
      </w:r>
      <w:bookmarkStart w:id="3" w:name="art6i"/>
      <w:bookmarkStart w:id="4" w:name="art6iii."/>
      <w:bookmarkEnd w:id="3"/>
      <w:bookmarkEnd w:id="4"/>
    </w:p>
    <w:p w:rsidR="00921AE1" w:rsidRPr="006124AE" w:rsidRDefault="00921AE1" w:rsidP="00921AE1">
      <w:pPr>
        <w:spacing w:line="360" w:lineRule="auto"/>
        <w:jc w:val="both"/>
        <w:rPr>
          <w:rFonts w:ascii="Times New Roman" w:hAnsi="Times New Roman"/>
        </w:rPr>
      </w:pPr>
      <w:r w:rsidRPr="006124AE">
        <w:rPr>
          <w:rFonts w:ascii="Times New Roman" w:hAnsi="Times New Roman"/>
        </w:rPr>
        <w:tab/>
        <w:t xml:space="preserve">Desde já, contamos com a habitual sensibilidade de Vossas Excelências para apreciação e </w:t>
      </w:r>
      <w:proofErr w:type="gramStart"/>
      <w:r w:rsidRPr="006124AE">
        <w:rPr>
          <w:rFonts w:ascii="Times New Roman" w:hAnsi="Times New Roman"/>
        </w:rPr>
        <w:t>aprovação do presente Projeto</w:t>
      </w:r>
      <w:proofErr w:type="gramEnd"/>
      <w:r w:rsidRPr="006124AE">
        <w:rPr>
          <w:rFonts w:ascii="Times New Roman" w:hAnsi="Times New Roman"/>
        </w:rPr>
        <w:t xml:space="preserve"> de Lei.</w:t>
      </w:r>
    </w:p>
    <w:p w:rsidR="00921AE1" w:rsidRDefault="00921AE1" w:rsidP="00921AE1">
      <w:pPr>
        <w:spacing w:line="360" w:lineRule="auto"/>
        <w:jc w:val="both"/>
        <w:rPr>
          <w:rFonts w:ascii="Times New Roman" w:hAnsi="Times New Roman"/>
        </w:rPr>
      </w:pPr>
    </w:p>
    <w:p w:rsidR="00921AE1" w:rsidRPr="006124AE" w:rsidRDefault="00921AE1" w:rsidP="00921AE1">
      <w:pPr>
        <w:spacing w:line="360" w:lineRule="auto"/>
        <w:ind w:firstLine="708"/>
        <w:jc w:val="both"/>
        <w:rPr>
          <w:rFonts w:ascii="Times New Roman" w:hAnsi="Times New Roman"/>
        </w:rPr>
      </w:pPr>
      <w:r w:rsidRPr="006124AE">
        <w:rPr>
          <w:rFonts w:ascii="Times New Roman" w:hAnsi="Times New Roman"/>
        </w:rPr>
        <w:t>Atenciosamente.</w:t>
      </w:r>
    </w:p>
    <w:p w:rsidR="00921AE1" w:rsidRDefault="00921AE1" w:rsidP="00921AE1">
      <w:pPr>
        <w:pStyle w:val="TextosemFormatao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921AE1" w:rsidRPr="006124AE" w:rsidRDefault="00921AE1" w:rsidP="00921AE1">
      <w:pPr>
        <w:pStyle w:val="TextosemFormatao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921AE1" w:rsidRPr="006124AE" w:rsidRDefault="00921AE1" w:rsidP="00921AE1">
      <w:pPr>
        <w:pStyle w:val="TextosemFormatao"/>
        <w:jc w:val="center"/>
        <w:rPr>
          <w:rFonts w:ascii="Times New Roman" w:hAnsi="Times New Roman"/>
          <w:sz w:val="24"/>
          <w:szCs w:val="24"/>
        </w:rPr>
      </w:pPr>
      <w:r w:rsidRPr="006124AE">
        <w:rPr>
          <w:rFonts w:ascii="Times New Roman" w:hAnsi="Times New Roman"/>
          <w:b/>
          <w:sz w:val="24"/>
          <w:szCs w:val="24"/>
        </w:rPr>
        <w:t>CLEOMAR JOÃO SCANDOLARA</w:t>
      </w:r>
    </w:p>
    <w:p w:rsidR="00921AE1" w:rsidRPr="006124AE" w:rsidRDefault="00921AE1" w:rsidP="00921AE1">
      <w:pPr>
        <w:pStyle w:val="TextosemFormatao"/>
        <w:jc w:val="center"/>
        <w:rPr>
          <w:rFonts w:ascii="Times New Roman" w:hAnsi="Times New Roman"/>
          <w:b/>
          <w:bCs/>
          <w:sz w:val="24"/>
          <w:szCs w:val="24"/>
        </w:rPr>
      </w:pPr>
      <w:r w:rsidRPr="006124AE">
        <w:rPr>
          <w:rFonts w:ascii="Times New Roman" w:hAnsi="Times New Roman"/>
          <w:b/>
          <w:bCs/>
          <w:sz w:val="24"/>
          <w:szCs w:val="24"/>
        </w:rPr>
        <w:t xml:space="preserve">Prefeito Municipal </w:t>
      </w:r>
    </w:p>
    <w:p w:rsidR="00921AE1" w:rsidRPr="006124AE" w:rsidRDefault="00921AE1" w:rsidP="00921AE1">
      <w:pPr>
        <w:spacing w:line="360" w:lineRule="auto"/>
      </w:pPr>
    </w:p>
    <w:p w:rsidR="00921AE1" w:rsidRPr="006124AE" w:rsidRDefault="00921AE1" w:rsidP="00921AE1">
      <w:pPr>
        <w:spacing w:line="360" w:lineRule="auto"/>
        <w:jc w:val="both"/>
        <w:rPr>
          <w:rFonts w:ascii="Times New Roman" w:hAnsi="Times New Roman"/>
          <w:b/>
        </w:rPr>
      </w:pPr>
    </w:p>
    <w:p w:rsidR="00921AE1" w:rsidRPr="006124AE" w:rsidRDefault="00921AE1" w:rsidP="00921AE1">
      <w:pPr>
        <w:spacing w:line="360" w:lineRule="auto"/>
      </w:pPr>
    </w:p>
    <w:p w:rsidR="000B4AB7" w:rsidRDefault="000B4AB7" w:rsidP="000B4AB7">
      <w:pPr>
        <w:pStyle w:val="Recuodecorpodetexto"/>
        <w:spacing w:after="0" w:line="360" w:lineRule="auto"/>
        <w:ind w:left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br/>
      </w:r>
    </w:p>
    <w:sectPr w:rsidR="000B4AB7" w:rsidSect="00796C8F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985" w:right="1418" w:bottom="1701" w:left="1548" w:header="397" w:footer="93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FCD" w:rsidRDefault="005E7FCD">
      <w:r>
        <w:separator/>
      </w:r>
    </w:p>
  </w:endnote>
  <w:endnote w:type="continuationSeparator" w:id="0">
    <w:p w:rsidR="005E7FCD" w:rsidRDefault="005E7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436" w:rsidRDefault="00B12ACA" w:rsidP="00EB0436">
    <w:pPr>
      <w:pStyle w:val="Rodap"/>
      <w:spacing w:line="276" w:lineRule="auto"/>
      <w:ind w:right="360"/>
    </w:pPr>
    <w:r>
      <w:rPr>
        <w:noProof/>
      </w:rPr>
      <w:drawing>
        <wp:anchor distT="0" distB="0" distL="114300" distR="114300" simplePos="0" relativeHeight="251662336" behindDoc="0" locked="0" layoutInCell="1" allowOverlap="1" wp14:anchorId="313D370E" wp14:editId="1475DC3F">
          <wp:simplePos x="0" y="0"/>
          <wp:positionH relativeFrom="column">
            <wp:posOffset>4617085</wp:posOffset>
          </wp:positionH>
          <wp:positionV relativeFrom="paragraph">
            <wp:posOffset>3175</wp:posOffset>
          </wp:positionV>
          <wp:extent cx="1048385" cy="551815"/>
          <wp:effectExtent l="19050" t="0" r="0" b="0"/>
          <wp:wrapThrough wrapText="bothSides">
            <wp:wrapPolygon edited="0">
              <wp:start x="-392" y="0"/>
              <wp:lineTo x="-392" y="20879"/>
              <wp:lineTo x="21587" y="20879"/>
              <wp:lineTo x="21587" y="0"/>
              <wp:lineTo x="-392" y="0"/>
            </wp:wrapPolygon>
          </wp:wrapThrough>
          <wp:docPr id="3" name="Imagem 78" descr="Logomarca Prefeitura São Valentim 20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8" descr="Logomarca Prefeitura São Valentim 20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8385" cy="5518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Praça Presidente Tancredo de Almeida Neves, </w:t>
    </w:r>
    <w:proofErr w:type="gramStart"/>
    <w:r>
      <w:t>30</w:t>
    </w:r>
    <w:proofErr w:type="gramEnd"/>
  </w:p>
  <w:p w:rsidR="00EB0436" w:rsidRDefault="00B12ACA" w:rsidP="00EB0436">
    <w:pPr>
      <w:pStyle w:val="Rodap"/>
      <w:spacing w:line="276" w:lineRule="auto"/>
      <w:ind w:right="360"/>
    </w:pPr>
    <w:proofErr w:type="spellStart"/>
    <w:proofErr w:type="gramStart"/>
    <w:r>
      <w:t>Cep</w:t>
    </w:r>
    <w:proofErr w:type="spellEnd"/>
    <w:proofErr w:type="gramEnd"/>
    <w:r>
      <w:t>: 99.640-000 – Centro São Valentim/RS</w:t>
    </w:r>
  </w:p>
  <w:p w:rsidR="00EB0436" w:rsidRDefault="00B12ACA" w:rsidP="00EB0436">
    <w:pPr>
      <w:pStyle w:val="Rodap"/>
      <w:spacing w:line="276" w:lineRule="auto"/>
      <w:ind w:right="360"/>
    </w:pPr>
    <w:r>
      <w:t>Fones: (54) 3373-1206 / 3373-1224</w:t>
    </w:r>
    <w:r>
      <w:tab/>
      <w:t xml:space="preserve">     CNPJ: 87.613.378/0001-49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97" w:rsidRDefault="00B12ACA" w:rsidP="00A93BA0">
    <w:pPr>
      <w:pStyle w:val="Rodap"/>
      <w:spacing w:line="276" w:lineRule="auto"/>
      <w:ind w:right="360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A591961" wp14:editId="172F5D1B">
          <wp:simplePos x="0" y="0"/>
          <wp:positionH relativeFrom="column">
            <wp:posOffset>4617085</wp:posOffset>
          </wp:positionH>
          <wp:positionV relativeFrom="paragraph">
            <wp:posOffset>3175</wp:posOffset>
          </wp:positionV>
          <wp:extent cx="1048385" cy="551815"/>
          <wp:effectExtent l="19050" t="0" r="0" b="0"/>
          <wp:wrapThrough wrapText="bothSides">
            <wp:wrapPolygon edited="0">
              <wp:start x="-392" y="0"/>
              <wp:lineTo x="-392" y="20879"/>
              <wp:lineTo x="21587" y="20879"/>
              <wp:lineTo x="21587" y="0"/>
              <wp:lineTo x="-392" y="0"/>
            </wp:wrapPolygon>
          </wp:wrapThrough>
          <wp:docPr id="1" name="Imagem 2" descr="Logomarca Prefeitura São Valentim 20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marca Prefeitura São Valentim 20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8385" cy="5518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Praça Presidente Tancredo de Almeida Neves, </w:t>
    </w:r>
    <w:proofErr w:type="gramStart"/>
    <w:r>
      <w:t>30</w:t>
    </w:r>
    <w:proofErr w:type="gramEnd"/>
  </w:p>
  <w:p w:rsidR="00570E97" w:rsidRDefault="00B12ACA" w:rsidP="00A93BA0">
    <w:pPr>
      <w:pStyle w:val="Rodap"/>
      <w:spacing w:line="276" w:lineRule="auto"/>
      <w:ind w:right="360"/>
    </w:pPr>
    <w:proofErr w:type="spellStart"/>
    <w:proofErr w:type="gramStart"/>
    <w:r>
      <w:t>Cep</w:t>
    </w:r>
    <w:proofErr w:type="spellEnd"/>
    <w:proofErr w:type="gramEnd"/>
    <w:r>
      <w:t>: 99.640-000 – Centro São Valentim/RS</w:t>
    </w:r>
  </w:p>
  <w:p w:rsidR="00570E97" w:rsidRDefault="00B12ACA" w:rsidP="00A93BA0">
    <w:pPr>
      <w:pStyle w:val="Rodap"/>
      <w:spacing w:line="276" w:lineRule="auto"/>
      <w:ind w:right="360"/>
    </w:pPr>
    <w:r>
      <w:t>Fones: (54) 3373-1206 / 3373-1224</w:t>
    </w:r>
    <w:r>
      <w:tab/>
      <w:t xml:space="preserve">     CNPJ: 87.613.378/0001-49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FCD" w:rsidRDefault="005E7FCD">
      <w:r>
        <w:separator/>
      </w:r>
    </w:p>
  </w:footnote>
  <w:footnote w:type="continuationSeparator" w:id="0">
    <w:p w:rsidR="005E7FCD" w:rsidRDefault="005E7F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436" w:rsidRDefault="00B12ACA" w:rsidP="00EB0436">
    <w:pPr>
      <w:pStyle w:val="Cabealho"/>
      <w:spacing w:line="276" w:lineRule="auto"/>
      <w:ind w:left="993" w:right="360"/>
    </w:pPr>
    <w:r>
      <w:rPr>
        <w:noProof/>
      </w:rPr>
      <w:drawing>
        <wp:anchor distT="0" distB="0" distL="114300" distR="114300" simplePos="0" relativeHeight="251661312" behindDoc="0" locked="0" layoutInCell="1" allowOverlap="1" wp14:anchorId="04871556" wp14:editId="4D4A2A15">
          <wp:simplePos x="0" y="0"/>
          <wp:positionH relativeFrom="column">
            <wp:posOffset>-295275</wp:posOffset>
          </wp:positionH>
          <wp:positionV relativeFrom="paragraph">
            <wp:posOffset>-52070</wp:posOffset>
          </wp:positionV>
          <wp:extent cx="845185" cy="905510"/>
          <wp:effectExtent l="19050" t="0" r="0" b="0"/>
          <wp:wrapThrough wrapText="bothSides">
            <wp:wrapPolygon edited="0">
              <wp:start x="-487" y="0"/>
              <wp:lineTo x="-487" y="21358"/>
              <wp:lineTo x="21421" y="21358"/>
              <wp:lineTo x="21421" y="0"/>
              <wp:lineTo x="-487" y="0"/>
            </wp:wrapPolygon>
          </wp:wrapThrough>
          <wp:docPr id="4" name="Imagem 77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7" descr="Brasã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185" cy="9055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Estado do Rio Grande do Sul</w:t>
    </w:r>
  </w:p>
  <w:p w:rsidR="00EB0436" w:rsidRDefault="00B12ACA" w:rsidP="00EB0436">
    <w:pPr>
      <w:pStyle w:val="Cabealho"/>
      <w:spacing w:line="276" w:lineRule="auto"/>
      <w:ind w:left="993" w:right="360"/>
      <w:rPr>
        <w:sz w:val="28"/>
        <w:szCs w:val="28"/>
      </w:rPr>
    </w:pPr>
    <w:r>
      <w:rPr>
        <w:b/>
        <w:sz w:val="28"/>
        <w:szCs w:val="28"/>
      </w:rPr>
      <w:t xml:space="preserve">PREFEITURA MUNICIPAL DE </w:t>
    </w:r>
  </w:p>
  <w:p w:rsidR="00EB0436" w:rsidRPr="00EB0436" w:rsidRDefault="00B12ACA" w:rsidP="00EB0436">
    <w:pPr>
      <w:pStyle w:val="Cabealho"/>
      <w:spacing w:line="276" w:lineRule="auto"/>
      <w:ind w:left="993" w:right="360"/>
      <w:rPr>
        <w:sz w:val="56"/>
        <w:szCs w:val="56"/>
      </w:rPr>
    </w:pPr>
    <w:r>
      <w:rPr>
        <w:b/>
        <w:sz w:val="56"/>
        <w:szCs w:val="56"/>
      </w:rPr>
      <w:t>SÃO VALENTIM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97" w:rsidRDefault="00B12ACA" w:rsidP="00A93BA0">
    <w:pPr>
      <w:pStyle w:val="Cabealho"/>
      <w:spacing w:line="276" w:lineRule="auto"/>
      <w:ind w:left="993" w:right="360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88F0D4B" wp14:editId="72FDB6C2">
          <wp:simplePos x="0" y="0"/>
          <wp:positionH relativeFrom="column">
            <wp:posOffset>-295275</wp:posOffset>
          </wp:positionH>
          <wp:positionV relativeFrom="paragraph">
            <wp:posOffset>-52070</wp:posOffset>
          </wp:positionV>
          <wp:extent cx="845185" cy="905510"/>
          <wp:effectExtent l="19050" t="0" r="0" b="0"/>
          <wp:wrapThrough wrapText="bothSides">
            <wp:wrapPolygon edited="0">
              <wp:start x="-487" y="0"/>
              <wp:lineTo x="-487" y="21358"/>
              <wp:lineTo x="21421" y="21358"/>
              <wp:lineTo x="21421" y="0"/>
              <wp:lineTo x="-487" y="0"/>
            </wp:wrapPolygon>
          </wp:wrapThrough>
          <wp:docPr id="2" name="Imagem 79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9" descr="Brasã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185" cy="9055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Estado do Rio Grande do Sul</w:t>
    </w:r>
  </w:p>
  <w:p w:rsidR="00570E97" w:rsidRDefault="00B12ACA" w:rsidP="00A93BA0">
    <w:pPr>
      <w:pStyle w:val="Cabealho"/>
      <w:spacing w:line="276" w:lineRule="auto"/>
      <w:ind w:left="993" w:right="360"/>
      <w:rPr>
        <w:sz w:val="28"/>
        <w:szCs w:val="28"/>
      </w:rPr>
    </w:pPr>
    <w:r>
      <w:rPr>
        <w:b/>
        <w:sz w:val="28"/>
        <w:szCs w:val="28"/>
      </w:rPr>
      <w:t xml:space="preserve">PREFEITURA MUNICIPAL DE </w:t>
    </w:r>
  </w:p>
  <w:p w:rsidR="00570E97" w:rsidRDefault="00B12ACA" w:rsidP="00A93BA0">
    <w:pPr>
      <w:pStyle w:val="Cabealho"/>
      <w:spacing w:line="276" w:lineRule="auto"/>
      <w:ind w:left="993" w:right="360"/>
      <w:rPr>
        <w:sz w:val="56"/>
        <w:szCs w:val="56"/>
      </w:rPr>
    </w:pPr>
    <w:r>
      <w:rPr>
        <w:b/>
        <w:sz w:val="56"/>
        <w:szCs w:val="56"/>
      </w:rPr>
      <w:t>SÃO VALENTIM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ACA"/>
    <w:rsid w:val="000079C4"/>
    <w:rsid w:val="000574B1"/>
    <w:rsid w:val="000B4AB7"/>
    <w:rsid w:val="002667F8"/>
    <w:rsid w:val="00342743"/>
    <w:rsid w:val="00386AE2"/>
    <w:rsid w:val="003A4F9F"/>
    <w:rsid w:val="003D0DDB"/>
    <w:rsid w:val="00487824"/>
    <w:rsid w:val="004E3F49"/>
    <w:rsid w:val="0051722B"/>
    <w:rsid w:val="00541CAD"/>
    <w:rsid w:val="00580C0F"/>
    <w:rsid w:val="005E7FCD"/>
    <w:rsid w:val="005F5B8D"/>
    <w:rsid w:val="00616DDC"/>
    <w:rsid w:val="00617392"/>
    <w:rsid w:val="00630275"/>
    <w:rsid w:val="006714B3"/>
    <w:rsid w:val="007471C0"/>
    <w:rsid w:val="00790834"/>
    <w:rsid w:val="007A4E44"/>
    <w:rsid w:val="007C0672"/>
    <w:rsid w:val="0090611A"/>
    <w:rsid w:val="00921AE1"/>
    <w:rsid w:val="00A526D1"/>
    <w:rsid w:val="00B12ACA"/>
    <w:rsid w:val="00BA1CD9"/>
    <w:rsid w:val="00BB78A9"/>
    <w:rsid w:val="00CE3590"/>
    <w:rsid w:val="00DA44FE"/>
    <w:rsid w:val="00E323C8"/>
    <w:rsid w:val="00EF3FA6"/>
    <w:rsid w:val="00F4506B"/>
    <w:rsid w:val="00FD4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ACA"/>
    <w:pPr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B12AC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12ACA"/>
    <w:rPr>
      <w:rFonts w:ascii="Book Antiqua" w:eastAsia="Times New Roman" w:hAnsi="Book Antiqua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rsid w:val="00B12AC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B12ACA"/>
    <w:rPr>
      <w:rFonts w:ascii="Book Antiqua" w:eastAsia="Times New Roman" w:hAnsi="Book Antiqua" w:cs="Times New Roman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rsid w:val="00B12ACA"/>
    <w:pPr>
      <w:spacing w:after="120"/>
      <w:ind w:left="283"/>
    </w:pPr>
    <w:rPr>
      <w:rFonts w:ascii="Times New Roman" w:hAnsi="Times New Roman"/>
      <w:b/>
      <w:sz w:val="22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B12ACA"/>
    <w:rPr>
      <w:rFonts w:ascii="Times New Roman" w:eastAsia="Times New Roman" w:hAnsi="Times New Roman" w:cs="Times New Roman"/>
      <w:b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BA1CD9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BA1CD9"/>
    <w:rPr>
      <w:rFonts w:ascii="Book Antiqua" w:eastAsia="Times New Roman" w:hAnsi="Book Antiqua" w:cs="Times New Roman"/>
      <w:sz w:val="24"/>
      <w:szCs w:val="24"/>
      <w:lang w:eastAsia="pt-BR"/>
    </w:rPr>
  </w:style>
  <w:style w:type="paragraph" w:styleId="TextosemFormatao">
    <w:name w:val="Plain Text"/>
    <w:basedOn w:val="Normal"/>
    <w:link w:val="TextosemFormataoChar"/>
    <w:unhideWhenUsed/>
    <w:rsid w:val="00921AE1"/>
    <w:rPr>
      <w:rFonts w:ascii="Courier New" w:hAnsi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921AE1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921AE1"/>
    <w:pPr>
      <w:spacing w:before="100" w:beforeAutospacing="1" w:after="100" w:afterAutospacing="1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ACA"/>
    <w:pPr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B12AC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12ACA"/>
    <w:rPr>
      <w:rFonts w:ascii="Book Antiqua" w:eastAsia="Times New Roman" w:hAnsi="Book Antiqua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rsid w:val="00B12AC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B12ACA"/>
    <w:rPr>
      <w:rFonts w:ascii="Book Antiqua" w:eastAsia="Times New Roman" w:hAnsi="Book Antiqua" w:cs="Times New Roman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rsid w:val="00B12ACA"/>
    <w:pPr>
      <w:spacing w:after="120"/>
      <w:ind w:left="283"/>
    </w:pPr>
    <w:rPr>
      <w:rFonts w:ascii="Times New Roman" w:hAnsi="Times New Roman"/>
      <w:b/>
      <w:sz w:val="22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B12ACA"/>
    <w:rPr>
      <w:rFonts w:ascii="Times New Roman" w:eastAsia="Times New Roman" w:hAnsi="Times New Roman" w:cs="Times New Roman"/>
      <w:b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BA1CD9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BA1CD9"/>
    <w:rPr>
      <w:rFonts w:ascii="Book Antiqua" w:eastAsia="Times New Roman" w:hAnsi="Book Antiqua" w:cs="Times New Roman"/>
      <w:sz w:val="24"/>
      <w:szCs w:val="24"/>
      <w:lang w:eastAsia="pt-BR"/>
    </w:rPr>
  </w:style>
  <w:style w:type="paragraph" w:styleId="TextosemFormatao">
    <w:name w:val="Plain Text"/>
    <w:basedOn w:val="Normal"/>
    <w:link w:val="TextosemFormataoChar"/>
    <w:unhideWhenUsed/>
    <w:rsid w:val="00921AE1"/>
    <w:rPr>
      <w:rFonts w:ascii="Courier New" w:hAnsi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921AE1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921AE1"/>
    <w:pPr>
      <w:spacing w:before="100" w:beforeAutospacing="1" w:after="100" w:afterAutospacing="1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F8BE3-DF54-4898-ADE1-3CE397017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466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CRISTIANO ADM</dc:creator>
  <cp:lastModifiedBy>CRISTIANO ADM</cp:lastModifiedBy>
  <cp:revision>6</cp:revision>
  <cp:lastPrinted>2020-04-22T14:20:00Z</cp:lastPrinted>
  <dcterms:created xsi:type="dcterms:W3CDTF">2020-04-22T13:56:00Z</dcterms:created>
  <dcterms:modified xsi:type="dcterms:W3CDTF">2020-04-22T14:20:00Z</dcterms:modified>
</cp:coreProperties>
</file>